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  <w:lang w:val="uk-UA"/>
        </w:rPr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453 -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  <w:r>
        <w:rPr>
          <w:rFonts w:cs="Times New Roman"/>
          <w:b/>
          <w:bCs/>
          <w:color w:val="000000"/>
          <w:lang w:val="uk-UA"/>
        </w:rPr>
        <w:t xml:space="preserve"> 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025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Ювченко В.І.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Ювченко Валентини Іванівни, ідентифікаційний номер Х, яка зареєстрована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Ткачов О.М., витяг з Державного земельного кадастру про земельну ділянку № НВ-6813563082021 від 29.03.2021 року, виданий відділом у Летичівському районі Головного управління Держгеокадастру у Хмельницькій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Ювченко Валентині Іванівні, ідентифікаційний номер Х, яка зареєстрована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0.1000 га, розташованої за адресою: Х  Чугуївського р-ну Харківської обл.</w:t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Ювченко В.І.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6321710100:01:001:0079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0,1000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1000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- 0,1000),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10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>3. Відомості про обмеження у використанні земельної ділянки, кадастровий номер</w:t>
      </w:r>
      <w:r>
        <w:rPr>
          <w:rFonts w:eastAsia="Times New Roman" w:cs="Calibri"/>
          <w:iCs/>
          <w:color w:val="000000"/>
          <w:lang w:val="uk-UA" w:eastAsia="ru-RU"/>
        </w:rPr>
        <w:t xml:space="preserve"> 6321710100:01:001:0079,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ind w:firstLine="510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Ювченко В. І.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pacing w:val="4"/>
          <w:lang w:val="uk-UA" w:eastAsia="ru-RU" w:bidi="ar-SA"/>
        </w:rPr>
        <w:t xml:space="preserve">        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LibreOffice/5.1.6.2$Linux_X86_64 LibreOffice_project/10m0$Build-2</Application>
  <Pages>2</Pages>
  <Words>381</Words>
  <Characters>2539</Characters>
  <CharactersWithSpaces>3091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2021-04-17T07:22:00Z</cp:lastPrinted>
  <dcterms:modified xsi:type="dcterms:W3CDTF">2021-04-19T15:09:26Z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